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AE7" w:rsidRDefault="00502D06" w:rsidP="007F4AE7">
      <w:pPr>
        <w:pStyle w:val="Default"/>
        <w:jc w:val="center"/>
        <w:rPr>
          <w:rFonts w:ascii="Arial" w:hAnsi="Arial" w:cs="Arial"/>
          <w:b/>
          <w:bCs/>
        </w:rPr>
      </w:pPr>
      <w:r w:rsidRPr="00275B0D">
        <w:rPr>
          <w:rFonts w:ascii="Arial" w:hAnsi="Arial" w:cs="Arial"/>
          <w:b/>
          <w:bCs/>
        </w:rPr>
        <w:t>Article 30</w:t>
      </w:r>
      <w:r w:rsidR="007F4AE7">
        <w:rPr>
          <w:rFonts w:ascii="Arial" w:hAnsi="Arial" w:cs="Arial"/>
          <w:b/>
          <w:bCs/>
        </w:rPr>
        <w:t>:</w:t>
      </w:r>
      <w:r w:rsidRPr="00275B0D">
        <w:rPr>
          <w:rFonts w:ascii="Arial" w:hAnsi="Arial" w:cs="Arial"/>
          <w:b/>
          <w:bCs/>
        </w:rPr>
        <w:t xml:space="preserve"> </w:t>
      </w:r>
    </w:p>
    <w:p w:rsidR="007F4AE7" w:rsidRDefault="007F4AE7" w:rsidP="007F4AE7">
      <w:pPr>
        <w:pStyle w:val="Default"/>
        <w:jc w:val="center"/>
        <w:rPr>
          <w:rFonts w:ascii="Arial" w:hAnsi="Arial" w:cs="Arial"/>
          <w:b/>
          <w:bCs/>
        </w:rPr>
      </w:pPr>
    </w:p>
    <w:p w:rsidR="00502D06" w:rsidRPr="00275B0D" w:rsidRDefault="00502D06" w:rsidP="007F4AE7">
      <w:pPr>
        <w:pStyle w:val="Default"/>
        <w:jc w:val="center"/>
        <w:rPr>
          <w:rFonts w:ascii="Arial" w:hAnsi="Arial" w:cs="Arial"/>
        </w:rPr>
      </w:pPr>
      <w:r w:rsidRPr="00275B0D">
        <w:rPr>
          <w:rFonts w:ascii="Arial" w:hAnsi="Arial" w:cs="Arial"/>
          <w:b/>
          <w:bCs/>
        </w:rPr>
        <w:t>Occupational Health</w:t>
      </w:r>
    </w:p>
    <w:p w:rsidR="00502D06" w:rsidRPr="00275B0D" w:rsidRDefault="00502D06" w:rsidP="00502D06">
      <w:pPr>
        <w:pStyle w:val="Default"/>
        <w:rPr>
          <w:rFonts w:ascii="Arial" w:hAnsi="Arial" w:cs="Arial"/>
          <w:b/>
          <w:bCs/>
        </w:rPr>
      </w:pPr>
    </w:p>
    <w:p w:rsidR="00502D06" w:rsidRPr="00275B0D" w:rsidRDefault="007F4AE7" w:rsidP="00502D06">
      <w:pPr>
        <w:pStyle w:val="Default"/>
        <w:rPr>
          <w:rFonts w:ascii="Arial" w:hAnsi="Arial" w:cs="Arial"/>
        </w:rPr>
      </w:pPr>
      <w:r>
        <w:rPr>
          <w:rFonts w:ascii="Arial" w:hAnsi="Arial" w:cs="Arial"/>
          <w:b/>
          <w:bCs/>
        </w:rPr>
        <w:t>Section 1</w:t>
      </w:r>
      <w:r w:rsidR="00502D06" w:rsidRPr="00275B0D">
        <w:rPr>
          <w:rFonts w:ascii="Arial" w:hAnsi="Arial" w:cs="Arial"/>
          <w:b/>
          <w:bCs/>
        </w:rPr>
        <w:t xml:space="preserve"> </w:t>
      </w:r>
    </w:p>
    <w:p w:rsidR="00502D06" w:rsidRPr="00275B0D" w:rsidRDefault="00502D06" w:rsidP="00502D06">
      <w:pPr>
        <w:pStyle w:val="Default"/>
        <w:rPr>
          <w:rFonts w:ascii="Arial" w:hAnsi="Arial" w:cs="Arial"/>
          <w:b/>
          <w:bCs/>
        </w:rPr>
      </w:pPr>
    </w:p>
    <w:p w:rsidR="00502D06" w:rsidRPr="00B733E6" w:rsidRDefault="00502D06" w:rsidP="00502D06">
      <w:pPr>
        <w:pStyle w:val="Default"/>
        <w:rPr>
          <w:rFonts w:ascii="Arial" w:hAnsi="Arial" w:cs="Arial"/>
        </w:rPr>
      </w:pPr>
      <w:r w:rsidRPr="00B733E6">
        <w:rPr>
          <w:rFonts w:ascii="Arial" w:hAnsi="Arial" w:cs="Arial"/>
          <w:bCs/>
        </w:rPr>
        <w:t xml:space="preserve">The Agency will provide the Local Safety and Health Representative with a written list of all classifications and/or positions in the Facility that are part of the medical surveillance program. This list will be provided once each year, and any additions or deletions will be reported within one week of when they are made. </w:t>
      </w:r>
    </w:p>
    <w:p w:rsidR="00502D06" w:rsidRPr="00275B0D" w:rsidRDefault="00502D06" w:rsidP="00502D06">
      <w:pPr>
        <w:pStyle w:val="Default"/>
        <w:rPr>
          <w:rFonts w:ascii="Arial" w:hAnsi="Arial" w:cs="Arial"/>
        </w:rPr>
      </w:pPr>
    </w:p>
    <w:p w:rsidR="005A6211" w:rsidRPr="00A24513" w:rsidRDefault="007F4AE7" w:rsidP="005A6211">
      <w:pPr>
        <w:pStyle w:val="Default"/>
        <w:rPr>
          <w:rFonts w:ascii="Arial" w:hAnsi="Arial" w:cs="Arial"/>
          <w:b/>
          <w:bCs/>
        </w:rPr>
      </w:pPr>
      <w:bookmarkStart w:id="0" w:name="_GoBack"/>
      <w:r>
        <w:rPr>
          <w:rFonts w:ascii="Arial" w:hAnsi="Arial" w:cs="Arial"/>
          <w:b/>
          <w:bCs/>
        </w:rPr>
        <w:t>Section 2</w:t>
      </w:r>
      <w:r w:rsidR="00502D06" w:rsidRPr="00A24513">
        <w:rPr>
          <w:rFonts w:ascii="Arial" w:hAnsi="Arial" w:cs="Arial"/>
          <w:b/>
          <w:bCs/>
        </w:rPr>
        <w:t xml:space="preserve"> </w:t>
      </w:r>
    </w:p>
    <w:bookmarkEnd w:id="0"/>
    <w:p w:rsidR="005A6211" w:rsidRDefault="005A6211" w:rsidP="005A6211">
      <w:pPr>
        <w:pStyle w:val="Default"/>
        <w:rPr>
          <w:rFonts w:ascii="Arial" w:hAnsi="Arial" w:cs="Arial"/>
          <w:b/>
          <w:bCs/>
        </w:rPr>
      </w:pPr>
    </w:p>
    <w:p w:rsidR="005A6211" w:rsidRDefault="00502D06" w:rsidP="005A6211">
      <w:pPr>
        <w:pStyle w:val="Default"/>
        <w:rPr>
          <w:rFonts w:ascii="Arial" w:hAnsi="Arial" w:cs="Arial"/>
          <w:b/>
          <w:bCs/>
        </w:rPr>
      </w:pPr>
      <w:r w:rsidRPr="005A6211">
        <w:rPr>
          <w:rFonts w:ascii="Arial" w:hAnsi="Arial" w:cs="Arial"/>
          <w:bCs/>
        </w:rPr>
        <w:t xml:space="preserve">Occupational Health Services will be available at the facility for non-emergency situations between the hours of </w:t>
      </w:r>
      <w:r w:rsidR="005A6211" w:rsidRPr="005A6211">
        <w:rPr>
          <w:rFonts w:ascii="Arial" w:hAnsi="Arial" w:cs="Arial"/>
          <w:bCs/>
        </w:rPr>
        <w:t>10 a.m.</w:t>
      </w:r>
      <w:r w:rsidRPr="005A6211">
        <w:rPr>
          <w:rFonts w:ascii="Arial" w:hAnsi="Arial" w:cs="Arial"/>
          <w:bCs/>
        </w:rPr>
        <w:t xml:space="preserve"> and </w:t>
      </w:r>
      <w:r w:rsidR="005A6211" w:rsidRPr="005A6211">
        <w:rPr>
          <w:rFonts w:ascii="Arial" w:hAnsi="Arial" w:cs="Arial"/>
          <w:bCs/>
        </w:rPr>
        <w:t>2 p.m.</w:t>
      </w:r>
      <w:r w:rsidRPr="005A6211">
        <w:rPr>
          <w:rFonts w:ascii="Arial" w:hAnsi="Arial" w:cs="Arial"/>
          <w:bCs/>
        </w:rPr>
        <w:t xml:space="preserve"> </w:t>
      </w:r>
      <w:r w:rsidRPr="005A6211">
        <w:rPr>
          <w:rFonts w:ascii="Arial" w:hAnsi="Arial" w:cs="Arial"/>
          <w:b/>
          <w:bCs/>
        </w:rPr>
        <w:t xml:space="preserve"> </w:t>
      </w:r>
    </w:p>
    <w:p w:rsidR="005A6211" w:rsidRDefault="005A6211" w:rsidP="005A6211">
      <w:pPr>
        <w:pStyle w:val="Default"/>
        <w:rPr>
          <w:rFonts w:ascii="Arial" w:hAnsi="Arial" w:cs="Arial"/>
          <w:b/>
          <w:bCs/>
        </w:rPr>
      </w:pPr>
    </w:p>
    <w:p w:rsidR="00502D06" w:rsidRPr="005A6211" w:rsidRDefault="00502D06" w:rsidP="00502D06">
      <w:pPr>
        <w:pStyle w:val="Default"/>
        <w:rPr>
          <w:rFonts w:ascii="Arial" w:hAnsi="Arial" w:cs="Arial"/>
        </w:rPr>
      </w:pPr>
      <w:r w:rsidRPr="005A6211">
        <w:rPr>
          <w:rFonts w:ascii="Arial" w:hAnsi="Arial" w:cs="Arial"/>
          <w:bCs/>
        </w:rPr>
        <w:t>Work-related medical examinations, treatment, screening, or preventive services, whether required or optional</w:t>
      </w:r>
      <w:r w:rsidR="005A6211">
        <w:rPr>
          <w:rFonts w:ascii="Arial" w:hAnsi="Arial" w:cs="Arial"/>
          <w:bCs/>
        </w:rPr>
        <w:t xml:space="preserve"> will be </w:t>
      </w:r>
      <w:r w:rsidRPr="005A6211">
        <w:rPr>
          <w:rFonts w:ascii="Arial" w:hAnsi="Arial" w:cs="Arial"/>
          <w:bCs/>
        </w:rPr>
        <w:t xml:space="preserve">provided by VA personnel or contracted service providers will be without charge to the employee. </w:t>
      </w:r>
    </w:p>
    <w:p w:rsidR="00502D06" w:rsidRPr="00275B0D" w:rsidRDefault="00502D06" w:rsidP="00502D06">
      <w:pPr>
        <w:pStyle w:val="Default"/>
        <w:rPr>
          <w:rFonts w:ascii="Arial" w:hAnsi="Arial" w:cs="Arial"/>
        </w:rPr>
      </w:pPr>
    </w:p>
    <w:p w:rsidR="00502D06" w:rsidRPr="00275B0D" w:rsidRDefault="007F4AE7" w:rsidP="00502D06">
      <w:pPr>
        <w:pStyle w:val="Default"/>
        <w:rPr>
          <w:rFonts w:ascii="Arial" w:hAnsi="Arial" w:cs="Arial"/>
        </w:rPr>
      </w:pPr>
      <w:r>
        <w:rPr>
          <w:rFonts w:ascii="Arial" w:hAnsi="Arial" w:cs="Arial"/>
          <w:b/>
          <w:bCs/>
        </w:rPr>
        <w:t>Section 3</w:t>
      </w:r>
      <w:r w:rsidR="00502D06" w:rsidRPr="00275B0D">
        <w:rPr>
          <w:rFonts w:ascii="Arial" w:hAnsi="Arial" w:cs="Arial"/>
          <w:b/>
          <w:bCs/>
        </w:rPr>
        <w:t xml:space="preserve"> </w:t>
      </w:r>
    </w:p>
    <w:p w:rsidR="00502D06" w:rsidRPr="00275B0D" w:rsidRDefault="00502D06" w:rsidP="00502D06">
      <w:pPr>
        <w:pStyle w:val="Default"/>
        <w:rPr>
          <w:rFonts w:ascii="Arial" w:hAnsi="Arial" w:cs="Arial"/>
          <w:b/>
          <w:bCs/>
        </w:rPr>
      </w:pPr>
    </w:p>
    <w:p w:rsidR="00502D06" w:rsidRPr="005A6211" w:rsidRDefault="00502D06" w:rsidP="00502D06">
      <w:pPr>
        <w:pStyle w:val="Default"/>
        <w:rPr>
          <w:rFonts w:ascii="Arial" w:hAnsi="Arial" w:cs="Arial"/>
        </w:rPr>
      </w:pPr>
      <w:r w:rsidRPr="005A6211">
        <w:rPr>
          <w:rFonts w:ascii="Arial" w:hAnsi="Arial" w:cs="Arial"/>
          <w:bCs/>
        </w:rPr>
        <w:t xml:space="preserve">When the Department encourages employees to receive vaccines, prophylactic drugs or agents, they will be available without charge. </w:t>
      </w:r>
    </w:p>
    <w:p w:rsidR="00502D06" w:rsidRPr="00275B0D" w:rsidRDefault="00502D06" w:rsidP="00502D06">
      <w:pPr>
        <w:pStyle w:val="Default"/>
        <w:rPr>
          <w:rFonts w:ascii="Arial" w:hAnsi="Arial" w:cs="Arial"/>
        </w:rPr>
      </w:pPr>
    </w:p>
    <w:sectPr w:rsidR="00502D06" w:rsidRPr="00275B0D" w:rsidSect="000E7AA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941BE5"/>
    <w:multiLevelType w:val="hybridMultilevel"/>
    <w:tmpl w:val="18D892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605442D9"/>
    <w:multiLevelType w:val="hybridMultilevel"/>
    <w:tmpl w:val="E1FAEA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02D06"/>
    <w:rsid w:val="000E7AA2"/>
    <w:rsid w:val="00275B0D"/>
    <w:rsid w:val="00502D06"/>
    <w:rsid w:val="005A6211"/>
    <w:rsid w:val="007F4AE7"/>
    <w:rsid w:val="009D794C"/>
    <w:rsid w:val="00A24513"/>
    <w:rsid w:val="00B733E6"/>
    <w:rsid w:val="00BC7BE5"/>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7A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02D06"/>
    <w:pPr>
      <w:autoSpaceDE w:val="0"/>
      <w:autoSpaceDN w:val="0"/>
      <w:adjustRightInd w:val="0"/>
      <w:spacing w:after="0" w:line="240" w:lineRule="auto"/>
    </w:pPr>
    <w:rPr>
      <w:rFonts w:ascii="Tahoma" w:hAnsi="Tahoma" w:cs="Tahoma"/>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02D06"/>
    <w:pPr>
      <w:autoSpaceDE w:val="0"/>
      <w:autoSpaceDN w:val="0"/>
      <w:adjustRightInd w:val="0"/>
      <w:spacing w:after="0" w:line="240" w:lineRule="auto"/>
    </w:pPr>
    <w:rPr>
      <w:rFonts w:ascii="Tahoma" w:hAnsi="Tahoma" w:cs="Tahoma"/>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131</Words>
  <Characters>751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AFGE</dc:creator>
  <cp:lastModifiedBy>kevin</cp:lastModifiedBy>
  <cp:revision>3</cp:revision>
  <dcterms:created xsi:type="dcterms:W3CDTF">2013-04-11T19:15:00Z</dcterms:created>
  <dcterms:modified xsi:type="dcterms:W3CDTF">2015-06-08T19:36:00Z</dcterms:modified>
</cp:coreProperties>
</file>