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8FB" w:rsidRDefault="00C045BE" w:rsidP="009338FB">
      <w:pPr>
        <w:pStyle w:val="Default"/>
        <w:jc w:val="center"/>
        <w:rPr>
          <w:rFonts w:ascii="Arial" w:hAnsi="Arial" w:cs="Arial"/>
          <w:b/>
          <w:bCs/>
        </w:rPr>
      </w:pPr>
      <w:r w:rsidRPr="0041705B">
        <w:rPr>
          <w:rFonts w:ascii="Arial" w:hAnsi="Arial" w:cs="Arial"/>
          <w:b/>
          <w:bCs/>
        </w:rPr>
        <w:t>Article 26</w:t>
      </w:r>
      <w:r w:rsidR="009338FB">
        <w:rPr>
          <w:rFonts w:ascii="Arial" w:hAnsi="Arial" w:cs="Arial"/>
          <w:b/>
          <w:bCs/>
        </w:rPr>
        <w:t>:</w:t>
      </w:r>
      <w:r w:rsidRPr="0041705B">
        <w:rPr>
          <w:rFonts w:ascii="Arial" w:hAnsi="Arial" w:cs="Arial"/>
          <w:b/>
          <w:bCs/>
        </w:rPr>
        <w:t xml:space="preserve"> </w:t>
      </w:r>
    </w:p>
    <w:p w:rsidR="009338FB" w:rsidRDefault="009338FB" w:rsidP="009338FB">
      <w:pPr>
        <w:pStyle w:val="Default"/>
        <w:jc w:val="center"/>
        <w:rPr>
          <w:rFonts w:ascii="Arial" w:hAnsi="Arial" w:cs="Arial"/>
          <w:b/>
          <w:bCs/>
        </w:rPr>
      </w:pPr>
    </w:p>
    <w:p w:rsidR="00C045BE" w:rsidRDefault="00C045BE" w:rsidP="009338FB">
      <w:pPr>
        <w:pStyle w:val="Default"/>
        <w:jc w:val="center"/>
        <w:rPr>
          <w:rFonts w:ascii="Arial" w:hAnsi="Arial" w:cs="Arial"/>
          <w:b/>
          <w:bCs/>
        </w:rPr>
      </w:pPr>
      <w:r w:rsidRPr="0041705B">
        <w:rPr>
          <w:rFonts w:ascii="Arial" w:hAnsi="Arial" w:cs="Arial"/>
          <w:b/>
          <w:bCs/>
        </w:rPr>
        <w:t>Parking and Transportation</w:t>
      </w:r>
    </w:p>
    <w:p w:rsidR="0041705B" w:rsidRPr="0041705B" w:rsidRDefault="0041705B" w:rsidP="00C045BE">
      <w:pPr>
        <w:pStyle w:val="Default"/>
        <w:rPr>
          <w:rFonts w:ascii="Arial" w:hAnsi="Arial" w:cs="Arial"/>
          <w:i/>
        </w:rPr>
      </w:pP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
          <w:bCs/>
        </w:rPr>
        <w:t xml:space="preserve">Section 1- Joint Labor Management Parking Committee </w:t>
      </w: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Cs/>
        </w:rPr>
        <w:t xml:space="preserve">A. A joint labor management parking committee will be established with equal union and management members.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B. Committee members will decide the frequency, dates, place, and times of meetings.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
          <w:bCs/>
        </w:rPr>
        <w:t xml:space="preserve">Section 2- General </w:t>
      </w: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Cs/>
        </w:rPr>
        <w:t xml:space="preserve">A. The Department agrees to provide an adequate number of parking spaces, security, and proper maintenance of parking lots for employees.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B. No charge for parking will be initiated for the duration of this Agreement except where required by law. </w:t>
      </w:r>
    </w:p>
    <w:p w:rsidR="00C045BE" w:rsidRPr="0041705B" w:rsidRDefault="00C045BE" w:rsidP="00C045BE">
      <w:pPr>
        <w:pStyle w:val="Default"/>
        <w:rPr>
          <w:rFonts w:ascii="Arial" w:hAnsi="Arial" w:cs="Arial"/>
        </w:rPr>
      </w:pPr>
    </w:p>
    <w:p w:rsidR="00C045BE" w:rsidRPr="0041705B" w:rsidRDefault="00C045BE" w:rsidP="00C045BE">
      <w:pPr>
        <w:pStyle w:val="Default"/>
        <w:rPr>
          <w:rFonts w:ascii="Arial" w:hAnsi="Arial" w:cs="Arial"/>
        </w:rPr>
      </w:pPr>
      <w:r w:rsidRPr="0041705B">
        <w:rPr>
          <w:rFonts w:ascii="Arial" w:hAnsi="Arial" w:cs="Arial"/>
          <w:b/>
          <w:bCs/>
        </w:rPr>
        <w:t xml:space="preserve">Section 3 – Relocations </w:t>
      </w: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Cs/>
        </w:rPr>
        <w:t xml:space="preserve">A. The Department agrees to notify the Union in writing at least thirty (30) calendar days in advance of any proposed changes regarding distribution of parking spaces, reservation of parking spaces, signage, lighting, car escorts to distant parking lots, and/or the maintenance of any parking lots. The Union shall have fifteen (15) calendar days to respond in writing with any concerns or alternative solutions relating to the proposed changes by the Employer. Both parties shall agree to meet and negotiate.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B. The Department agrees that if/when there is construction of a new facility, all provisions in section 2A will be adhered to. Some aspects include but are not limited to: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1. Adequate number of spaces for employees </w:t>
      </w:r>
    </w:p>
    <w:p w:rsidR="00C045BE" w:rsidRPr="0041705B" w:rsidRDefault="00C045BE" w:rsidP="00C045BE">
      <w:pPr>
        <w:pStyle w:val="Default"/>
        <w:rPr>
          <w:rFonts w:ascii="Arial" w:hAnsi="Arial" w:cs="Arial"/>
        </w:rPr>
      </w:pPr>
      <w:r w:rsidRPr="0041705B">
        <w:rPr>
          <w:rFonts w:ascii="Arial" w:hAnsi="Arial" w:cs="Arial"/>
          <w:bCs/>
        </w:rPr>
        <w:t xml:space="preserve">2. Reserved/designated parking spaces </w:t>
      </w:r>
    </w:p>
    <w:p w:rsidR="00C045BE" w:rsidRPr="0041705B" w:rsidRDefault="00C045BE" w:rsidP="00C045BE">
      <w:pPr>
        <w:pStyle w:val="Default"/>
        <w:rPr>
          <w:rFonts w:ascii="Arial" w:hAnsi="Arial" w:cs="Arial"/>
        </w:rPr>
      </w:pPr>
      <w:r w:rsidRPr="0041705B">
        <w:rPr>
          <w:rFonts w:ascii="Arial" w:hAnsi="Arial" w:cs="Arial"/>
          <w:bCs/>
        </w:rPr>
        <w:t xml:space="preserve">3. Designated parking areas </w:t>
      </w:r>
    </w:p>
    <w:p w:rsidR="00C045BE" w:rsidRPr="0041705B" w:rsidRDefault="00C045BE" w:rsidP="00C045BE">
      <w:pPr>
        <w:pStyle w:val="Default"/>
        <w:rPr>
          <w:rFonts w:ascii="Arial" w:hAnsi="Arial" w:cs="Arial"/>
        </w:rPr>
      </w:pPr>
      <w:r w:rsidRPr="0041705B">
        <w:rPr>
          <w:rFonts w:ascii="Arial" w:hAnsi="Arial" w:cs="Arial"/>
          <w:bCs/>
        </w:rPr>
        <w:t xml:space="preserve">4. Security Measures </w:t>
      </w:r>
    </w:p>
    <w:p w:rsidR="00C045BE" w:rsidRPr="0041705B" w:rsidRDefault="00C045BE" w:rsidP="00C045BE">
      <w:pPr>
        <w:pStyle w:val="Default"/>
        <w:rPr>
          <w:rFonts w:ascii="Arial" w:hAnsi="Arial" w:cs="Arial"/>
        </w:rPr>
      </w:pPr>
      <w:r w:rsidRPr="0041705B">
        <w:rPr>
          <w:rFonts w:ascii="Arial" w:hAnsi="Arial" w:cs="Arial"/>
          <w:bCs/>
        </w:rPr>
        <w:t xml:space="preserve">5. Routine/Scheduled maintenance </w:t>
      </w:r>
    </w:p>
    <w:p w:rsidR="00C045BE" w:rsidRPr="0041705B" w:rsidRDefault="00C045BE" w:rsidP="00C045BE">
      <w:pPr>
        <w:pStyle w:val="Default"/>
        <w:rPr>
          <w:rFonts w:ascii="Arial" w:hAnsi="Arial" w:cs="Arial"/>
        </w:rPr>
      </w:pPr>
      <w:r w:rsidRPr="0041705B">
        <w:rPr>
          <w:rFonts w:ascii="Arial" w:hAnsi="Arial" w:cs="Arial"/>
          <w:bCs/>
        </w:rPr>
        <w:t xml:space="preserve">6. Adequate lighting </w:t>
      </w:r>
    </w:p>
    <w:p w:rsidR="00C045BE" w:rsidRPr="0041705B" w:rsidRDefault="00C045BE" w:rsidP="00C045BE">
      <w:pPr>
        <w:pStyle w:val="Default"/>
        <w:rPr>
          <w:rFonts w:ascii="Arial" w:hAnsi="Arial" w:cs="Arial"/>
        </w:rPr>
      </w:pPr>
      <w:r w:rsidRPr="0041705B">
        <w:rPr>
          <w:rFonts w:ascii="Arial" w:hAnsi="Arial" w:cs="Arial"/>
          <w:bCs/>
        </w:rPr>
        <w:t xml:space="preserve">7. Surface/maintenance </w:t>
      </w:r>
      <w:r w:rsidRPr="0041705B">
        <w:rPr>
          <w:rFonts w:ascii="Arial" w:hAnsi="Arial" w:cs="Arial"/>
        </w:rPr>
        <w:t xml:space="preserve"> </w:t>
      </w:r>
    </w:p>
    <w:p w:rsidR="0041705B" w:rsidRDefault="0041705B" w:rsidP="00C045BE">
      <w:pPr>
        <w:pStyle w:val="Default"/>
        <w:rPr>
          <w:rFonts w:ascii="Arial" w:hAnsi="Arial" w:cs="Arial"/>
          <w:bCs/>
        </w:rPr>
      </w:pPr>
    </w:p>
    <w:p w:rsidR="0041705B" w:rsidRDefault="0041705B" w:rsidP="00C045BE">
      <w:pPr>
        <w:pStyle w:val="Default"/>
        <w:rPr>
          <w:rFonts w:ascii="Arial" w:hAnsi="Arial" w:cs="Arial"/>
          <w:b/>
          <w:bCs/>
        </w:rPr>
      </w:pPr>
    </w:p>
    <w:p w:rsidR="0041705B" w:rsidRDefault="0041705B" w:rsidP="00C045BE">
      <w:pPr>
        <w:pStyle w:val="Default"/>
        <w:rPr>
          <w:rFonts w:ascii="Arial" w:hAnsi="Arial" w:cs="Arial"/>
          <w:b/>
          <w:bCs/>
        </w:rPr>
      </w:pPr>
    </w:p>
    <w:p w:rsidR="0041705B" w:rsidRDefault="0041705B" w:rsidP="00C045BE">
      <w:pPr>
        <w:pStyle w:val="Default"/>
        <w:rPr>
          <w:rFonts w:ascii="Arial" w:hAnsi="Arial" w:cs="Arial"/>
          <w:b/>
          <w:bCs/>
        </w:rPr>
      </w:pPr>
    </w:p>
    <w:p w:rsidR="00C045BE" w:rsidRDefault="00C045BE" w:rsidP="00C045BE">
      <w:pPr>
        <w:pStyle w:val="Default"/>
        <w:rPr>
          <w:rFonts w:ascii="Arial" w:hAnsi="Arial" w:cs="Arial"/>
          <w:b/>
          <w:bCs/>
        </w:rPr>
      </w:pPr>
      <w:r w:rsidRPr="0041705B">
        <w:rPr>
          <w:rFonts w:ascii="Arial" w:hAnsi="Arial" w:cs="Arial"/>
          <w:b/>
          <w:bCs/>
        </w:rPr>
        <w:t xml:space="preserve">Section 6-Security </w:t>
      </w: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Cs/>
        </w:rPr>
        <w:lastRenderedPageBreak/>
        <w:t>A. When problems or issues arise relating to the maintenance and safety of parking lots</w:t>
      </w:r>
      <w:r w:rsidR="00190EC6" w:rsidRPr="0041705B">
        <w:rPr>
          <w:rFonts w:ascii="Arial" w:hAnsi="Arial" w:cs="Arial"/>
          <w:bCs/>
        </w:rPr>
        <w:t xml:space="preserve"> persons or vehicles</w:t>
      </w:r>
      <w:r w:rsidRPr="0041705B">
        <w:rPr>
          <w:rFonts w:ascii="Arial" w:hAnsi="Arial" w:cs="Arial"/>
          <w:bCs/>
        </w:rPr>
        <w:t xml:space="preserve">, the problem or issue will be reported to VA police or appropriate security personnel. The Department will also create a tracking system to identify all reported problems related to safety and maintenance of parking lots, and allow the Union access to the tracking system. All other problems will be reported to VA police or appropriate security, i.e., car lights left on, damage or obstructed signs, lights out on parking lights, etc.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B. The Union will be notified immediately in writing of problems, location, and date of repair(s) or expected repair(s) to roadways, parking lots or spaces at the facility. </w:t>
      </w:r>
    </w:p>
    <w:p w:rsidR="0041705B" w:rsidRDefault="0041705B" w:rsidP="00C045BE">
      <w:pPr>
        <w:pStyle w:val="Default"/>
        <w:rPr>
          <w:rFonts w:ascii="Arial" w:hAnsi="Arial" w:cs="Arial"/>
        </w:rPr>
      </w:pPr>
    </w:p>
    <w:p w:rsidR="00CC537E" w:rsidRDefault="0041705B" w:rsidP="00CC537E">
      <w:pPr>
        <w:pStyle w:val="Default"/>
        <w:rPr>
          <w:rFonts w:ascii="Arial" w:hAnsi="Arial" w:cs="Arial"/>
        </w:rPr>
      </w:pPr>
      <w:r>
        <w:rPr>
          <w:rFonts w:ascii="Arial" w:hAnsi="Arial" w:cs="Arial"/>
        </w:rPr>
        <w:t xml:space="preserve">C. </w:t>
      </w:r>
      <w:r w:rsidR="003976F3">
        <w:rPr>
          <w:rFonts w:ascii="Arial" w:hAnsi="Arial" w:cs="Arial"/>
        </w:rPr>
        <w:t>If the event the</w:t>
      </w:r>
      <w:bookmarkStart w:id="0" w:name="_GoBack"/>
      <w:bookmarkEnd w:id="0"/>
      <w:r w:rsidR="003976F3">
        <w:rPr>
          <w:rFonts w:ascii="Arial" w:hAnsi="Arial" w:cs="Arial"/>
        </w:rPr>
        <w:t xml:space="preserve"> Department intends to change or modify security measures, for example to include security fencing, electronic security, etc., management agrees to include AFGE predecisionally and also agrees to fulfill all bargaining obligations prior to implementing any changes. </w:t>
      </w:r>
    </w:p>
    <w:p w:rsidR="003976F3" w:rsidRDefault="003976F3" w:rsidP="00CC537E">
      <w:pPr>
        <w:pStyle w:val="Default"/>
        <w:rPr>
          <w:rFonts w:ascii="Arial" w:hAnsi="Arial" w:cs="Arial"/>
        </w:rPr>
      </w:pPr>
    </w:p>
    <w:p w:rsidR="00C045BE" w:rsidRPr="0041705B" w:rsidRDefault="00C045BE" w:rsidP="00CC537E">
      <w:pPr>
        <w:pStyle w:val="Default"/>
        <w:rPr>
          <w:rFonts w:ascii="Arial" w:hAnsi="Arial" w:cs="Arial"/>
        </w:rPr>
      </w:pPr>
      <w:r w:rsidRPr="0041705B">
        <w:rPr>
          <w:rFonts w:ascii="Arial" w:hAnsi="Arial" w:cs="Arial"/>
          <w:b/>
          <w:bCs/>
        </w:rPr>
        <w:t>Section 8- Tr</w:t>
      </w:r>
      <w:r w:rsidR="00CC537E">
        <w:rPr>
          <w:rFonts w:ascii="Arial" w:hAnsi="Arial" w:cs="Arial"/>
          <w:b/>
          <w:bCs/>
        </w:rPr>
        <w:t xml:space="preserve">ansit Subsidies </w:t>
      </w:r>
    </w:p>
    <w:p w:rsidR="00C045BE" w:rsidRPr="0041705B" w:rsidRDefault="00C045BE" w:rsidP="00C045BE">
      <w:pPr>
        <w:pStyle w:val="Default"/>
        <w:rPr>
          <w:rFonts w:ascii="Arial" w:hAnsi="Arial" w:cs="Arial"/>
          <w:b/>
          <w:bCs/>
        </w:rPr>
      </w:pPr>
    </w:p>
    <w:p w:rsidR="00C045BE" w:rsidRPr="0041705B" w:rsidRDefault="00C045BE" w:rsidP="00C045BE">
      <w:pPr>
        <w:pStyle w:val="Default"/>
        <w:rPr>
          <w:rFonts w:ascii="Arial" w:hAnsi="Arial" w:cs="Arial"/>
        </w:rPr>
      </w:pPr>
      <w:r w:rsidRPr="0041705B">
        <w:rPr>
          <w:rFonts w:ascii="Arial" w:hAnsi="Arial" w:cs="Arial"/>
          <w:bCs/>
        </w:rPr>
        <w:t xml:space="preserve">A. When employees participate in any transit program, the employee may request to work an established administrative tour of duty due to the hours of public transportation services and the hours of car/van pool operating hours. The Department will respond to the employee within 2 pay periods of the request. </w:t>
      </w:r>
    </w:p>
    <w:p w:rsidR="00C045BE" w:rsidRPr="0041705B" w:rsidRDefault="00C045BE" w:rsidP="00C045BE">
      <w:pPr>
        <w:pStyle w:val="Default"/>
        <w:rPr>
          <w:rFonts w:ascii="Arial" w:hAnsi="Arial" w:cs="Arial"/>
          <w:bCs/>
        </w:rPr>
      </w:pPr>
    </w:p>
    <w:p w:rsidR="00C045BE" w:rsidRPr="0041705B" w:rsidRDefault="00C045BE" w:rsidP="00C045BE">
      <w:pPr>
        <w:pStyle w:val="Default"/>
        <w:rPr>
          <w:rFonts w:ascii="Arial" w:hAnsi="Arial" w:cs="Arial"/>
        </w:rPr>
      </w:pPr>
      <w:r w:rsidRPr="0041705B">
        <w:rPr>
          <w:rFonts w:ascii="Arial" w:hAnsi="Arial" w:cs="Arial"/>
          <w:bCs/>
        </w:rPr>
        <w:t xml:space="preserve">B. Excused leave will be requested and approved due to unforeseen delays with public transportation or car/van pools when the employee or Union provides the supervisor with a valid report, including but not limited to traffic reports, weather reports, accident reports, etc. </w:t>
      </w:r>
    </w:p>
    <w:p w:rsidR="00C045BE" w:rsidRDefault="00C045BE" w:rsidP="00C045BE">
      <w:pPr>
        <w:pStyle w:val="Default"/>
        <w:rPr>
          <w:rFonts w:ascii="Arial" w:hAnsi="Arial" w:cs="Arial"/>
        </w:rPr>
      </w:pPr>
    </w:p>
    <w:p w:rsidR="00EA426D" w:rsidRDefault="00EA426D" w:rsidP="00C045BE">
      <w:pPr>
        <w:pStyle w:val="Default"/>
        <w:rPr>
          <w:rFonts w:ascii="Arial" w:hAnsi="Arial" w:cs="Arial"/>
          <w:b/>
        </w:rPr>
      </w:pPr>
      <w:r w:rsidRPr="00EA426D">
        <w:rPr>
          <w:rFonts w:ascii="Arial" w:hAnsi="Arial" w:cs="Arial"/>
          <w:b/>
        </w:rPr>
        <w:t xml:space="preserve">Shuttle Service:  </w:t>
      </w:r>
    </w:p>
    <w:p w:rsidR="00EA426D" w:rsidRDefault="00EA426D" w:rsidP="00C045BE">
      <w:pPr>
        <w:pStyle w:val="Default"/>
        <w:rPr>
          <w:rFonts w:ascii="Arial" w:hAnsi="Arial" w:cs="Arial"/>
          <w:b/>
        </w:rPr>
      </w:pPr>
    </w:p>
    <w:p w:rsidR="006832E6" w:rsidRPr="006832E6" w:rsidRDefault="00EA426D" w:rsidP="006832E6">
      <w:pPr>
        <w:pStyle w:val="Default"/>
        <w:numPr>
          <w:ilvl w:val="0"/>
          <w:numId w:val="2"/>
        </w:numPr>
        <w:rPr>
          <w:rFonts w:ascii="Arial" w:hAnsi="Arial" w:cs="Arial"/>
          <w:b/>
        </w:rPr>
      </w:pPr>
      <w:r w:rsidRPr="0041705B">
        <w:rPr>
          <w:rFonts w:ascii="Arial" w:hAnsi="Arial" w:cs="Arial"/>
          <w:bCs/>
        </w:rPr>
        <w:t xml:space="preserve">Excused leave will be requested and approved due to unforeseen delays with </w:t>
      </w:r>
      <w:r w:rsidR="006832E6">
        <w:rPr>
          <w:rFonts w:ascii="Arial" w:hAnsi="Arial" w:cs="Arial"/>
          <w:bCs/>
        </w:rPr>
        <w:t>the department’s shuttle.  T</w:t>
      </w:r>
      <w:r w:rsidRPr="0041705B">
        <w:rPr>
          <w:rFonts w:ascii="Arial" w:hAnsi="Arial" w:cs="Arial"/>
          <w:bCs/>
        </w:rPr>
        <w:t xml:space="preserve">he employee or </w:t>
      </w:r>
      <w:r w:rsidR="006832E6">
        <w:rPr>
          <w:rFonts w:ascii="Arial" w:hAnsi="Arial" w:cs="Arial"/>
          <w:bCs/>
        </w:rPr>
        <w:t>u</w:t>
      </w:r>
      <w:r w:rsidRPr="0041705B">
        <w:rPr>
          <w:rFonts w:ascii="Arial" w:hAnsi="Arial" w:cs="Arial"/>
          <w:bCs/>
        </w:rPr>
        <w:t>nion provides the supervisor with a valid report, including but not limited to traffic reports, weather reports, accident reports, etc.</w:t>
      </w:r>
    </w:p>
    <w:p w:rsidR="006832E6" w:rsidRPr="006832E6" w:rsidRDefault="006832E6" w:rsidP="006832E6">
      <w:pPr>
        <w:pStyle w:val="Default"/>
        <w:ind w:left="720"/>
        <w:rPr>
          <w:rFonts w:ascii="Arial" w:hAnsi="Arial" w:cs="Arial"/>
          <w:b/>
        </w:rPr>
      </w:pPr>
      <w:r>
        <w:rPr>
          <w:rFonts w:ascii="Arial" w:hAnsi="Arial" w:cs="Arial"/>
          <w:bCs/>
        </w:rPr>
        <w:t xml:space="preserve">  </w:t>
      </w:r>
    </w:p>
    <w:p w:rsidR="00EA426D" w:rsidRPr="006832E6" w:rsidRDefault="006832E6" w:rsidP="006832E6">
      <w:pPr>
        <w:pStyle w:val="Default"/>
        <w:numPr>
          <w:ilvl w:val="0"/>
          <w:numId w:val="2"/>
        </w:numPr>
        <w:rPr>
          <w:rFonts w:ascii="Arial" w:hAnsi="Arial" w:cs="Arial"/>
          <w:b/>
        </w:rPr>
      </w:pPr>
      <w:r>
        <w:rPr>
          <w:rFonts w:ascii="Arial" w:hAnsi="Arial" w:cs="Arial"/>
          <w:bCs/>
        </w:rPr>
        <w:t>Any property utilized for parking, shuttles for transportation to and from the facility will be an extension of the facility.</w:t>
      </w:r>
    </w:p>
    <w:p w:rsidR="006832E6" w:rsidRDefault="006832E6" w:rsidP="006832E6">
      <w:pPr>
        <w:pStyle w:val="ListParagraph"/>
        <w:rPr>
          <w:rFonts w:ascii="Arial" w:hAnsi="Arial" w:cs="Arial"/>
          <w:b/>
        </w:rPr>
      </w:pPr>
    </w:p>
    <w:p w:rsidR="00830B00" w:rsidRDefault="006832E6" w:rsidP="006832E6">
      <w:pPr>
        <w:pStyle w:val="Default"/>
        <w:numPr>
          <w:ilvl w:val="0"/>
          <w:numId w:val="2"/>
        </w:numPr>
        <w:rPr>
          <w:rFonts w:ascii="Arial" w:hAnsi="Arial" w:cs="Arial"/>
        </w:rPr>
      </w:pPr>
      <w:r>
        <w:rPr>
          <w:rFonts w:ascii="Arial" w:hAnsi="Arial" w:cs="Arial"/>
        </w:rPr>
        <w:t xml:space="preserve">In the event of injury or accident in the aforementioned section </w:t>
      </w:r>
      <w:r w:rsidR="00830B00">
        <w:rPr>
          <w:rFonts w:ascii="Arial" w:hAnsi="Arial" w:cs="Arial"/>
        </w:rPr>
        <w:t xml:space="preserve">the employee(s) </w:t>
      </w:r>
      <w:r>
        <w:rPr>
          <w:rFonts w:ascii="Arial" w:hAnsi="Arial" w:cs="Arial"/>
        </w:rPr>
        <w:t xml:space="preserve">will be covered under appropriate provisions such as </w:t>
      </w:r>
      <w:r w:rsidR="00830B00">
        <w:rPr>
          <w:rFonts w:ascii="Arial" w:hAnsi="Arial" w:cs="Arial"/>
        </w:rPr>
        <w:t xml:space="preserve">OWCP, </w:t>
      </w:r>
      <w:r>
        <w:rPr>
          <w:rFonts w:ascii="Arial" w:hAnsi="Arial" w:cs="Arial"/>
        </w:rPr>
        <w:t>Department of Labor (DOL)</w:t>
      </w:r>
      <w:r w:rsidR="00830B00">
        <w:rPr>
          <w:rFonts w:ascii="Arial" w:hAnsi="Arial" w:cs="Arial"/>
        </w:rPr>
        <w:t>, Tort Claims, etc.</w:t>
      </w:r>
    </w:p>
    <w:p w:rsidR="00830B00" w:rsidRDefault="00830B00" w:rsidP="00830B00">
      <w:pPr>
        <w:pStyle w:val="ListParagraph"/>
        <w:rPr>
          <w:rFonts w:ascii="Arial" w:hAnsi="Arial" w:cs="Arial"/>
        </w:rPr>
      </w:pPr>
    </w:p>
    <w:p w:rsidR="00830B00" w:rsidRDefault="00830B00" w:rsidP="00830B00">
      <w:pPr>
        <w:pStyle w:val="ListParagraph"/>
        <w:rPr>
          <w:rFonts w:ascii="Arial" w:hAnsi="Arial" w:cs="Arial"/>
        </w:rPr>
      </w:pPr>
    </w:p>
    <w:p w:rsidR="00753C65" w:rsidRDefault="00753C65" w:rsidP="00830B00">
      <w:pPr>
        <w:pStyle w:val="Default"/>
        <w:rPr>
          <w:rFonts w:ascii="Arial" w:hAnsi="Arial" w:cs="Arial"/>
          <w:b/>
        </w:rPr>
      </w:pPr>
      <w:r>
        <w:rPr>
          <w:rFonts w:ascii="Arial" w:hAnsi="Arial" w:cs="Arial"/>
          <w:b/>
        </w:rPr>
        <w:t>Violations</w:t>
      </w:r>
      <w:r w:rsidR="00830B00" w:rsidRPr="00830B00">
        <w:rPr>
          <w:rFonts w:ascii="Arial" w:hAnsi="Arial" w:cs="Arial"/>
          <w:b/>
        </w:rPr>
        <w:t>:</w:t>
      </w:r>
    </w:p>
    <w:p w:rsidR="00753C65" w:rsidRDefault="00753C65" w:rsidP="00830B00">
      <w:pPr>
        <w:pStyle w:val="Default"/>
        <w:rPr>
          <w:rFonts w:ascii="Arial" w:hAnsi="Arial" w:cs="Arial"/>
          <w:b/>
        </w:rPr>
      </w:pPr>
    </w:p>
    <w:p w:rsidR="00753C65" w:rsidRPr="00753C65" w:rsidRDefault="00753C65" w:rsidP="00830B00">
      <w:pPr>
        <w:pStyle w:val="Default"/>
        <w:rPr>
          <w:rFonts w:ascii="Arial" w:hAnsi="Arial" w:cs="Arial"/>
        </w:rPr>
      </w:pPr>
      <w:r w:rsidRPr="00753C65">
        <w:rPr>
          <w:rFonts w:ascii="Arial" w:hAnsi="Arial" w:cs="Arial"/>
        </w:rPr>
        <w:lastRenderedPageBreak/>
        <w:t>1. Employee(s) will receive two courtesy warnings and one counseling prior to receiving a citation by VA Police.</w:t>
      </w:r>
    </w:p>
    <w:p w:rsidR="006832E6" w:rsidRDefault="00830B00" w:rsidP="00830B00">
      <w:pPr>
        <w:pStyle w:val="Default"/>
        <w:rPr>
          <w:rFonts w:ascii="Arial" w:hAnsi="Arial" w:cs="Arial"/>
          <w:b/>
        </w:rPr>
      </w:pPr>
      <w:r w:rsidRPr="00830B00">
        <w:rPr>
          <w:rFonts w:ascii="Arial" w:hAnsi="Arial" w:cs="Arial"/>
          <w:b/>
        </w:rPr>
        <w:t xml:space="preserve"> </w:t>
      </w:r>
      <w:r w:rsidR="006832E6" w:rsidRPr="00830B00">
        <w:rPr>
          <w:rFonts w:ascii="Arial" w:hAnsi="Arial" w:cs="Arial"/>
          <w:b/>
        </w:rPr>
        <w:t xml:space="preserve"> </w:t>
      </w:r>
    </w:p>
    <w:p w:rsidR="004140BD" w:rsidRDefault="004140BD" w:rsidP="00830B00">
      <w:pPr>
        <w:pStyle w:val="Default"/>
        <w:rPr>
          <w:rFonts w:ascii="Arial" w:hAnsi="Arial" w:cs="Arial"/>
          <w:b/>
        </w:rPr>
      </w:pPr>
    </w:p>
    <w:p w:rsidR="004140BD" w:rsidRDefault="004140BD" w:rsidP="00830B00">
      <w:pPr>
        <w:pStyle w:val="Default"/>
        <w:rPr>
          <w:rFonts w:ascii="Arial" w:hAnsi="Arial" w:cs="Arial"/>
          <w:b/>
        </w:rPr>
      </w:pPr>
    </w:p>
    <w:p w:rsidR="00830B00" w:rsidRDefault="00830B00" w:rsidP="00830B00">
      <w:pPr>
        <w:pStyle w:val="Default"/>
        <w:rPr>
          <w:rFonts w:ascii="Arial" w:hAnsi="Arial" w:cs="Arial"/>
          <w:b/>
        </w:rPr>
      </w:pPr>
    </w:p>
    <w:p w:rsidR="00830B00" w:rsidRPr="00830B00" w:rsidRDefault="00830B00" w:rsidP="00830B00">
      <w:pPr>
        <w:pStyle w:val="Default"/>
        <w:rPr>
          <w:rFonts w:ascii="Arial" w:hAnsi="Arial" w:cs="Arial"/>
          <w:b/>
        </w:rPr>
      </w:pPr>
    </w:p>
    <w:sectPr w:rsidR="00830B00" w:rsidRPr="00830B00" w:rsidSect="00243F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2652D"/>
    <w:multiLevelType w:val="hybridMultilevel"/>
    <w:tmpl w:val="31668A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9884A9B"/>
    <w:multiLevelType w:val="hybridMultilevel"/>
    <w:tmpl w:val="8338A466"/>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C045BE"/>
    <w:rsid w:val="00190EC6"/>
    <w:rsid w:val="00243F6A"/>
    <w:rsid w:val="003976F3"/>
    <w:rsid w:val="004140BD"/>
    <w:rsid w:val="0041705B"/>
    <w:rsid w:val="00540DF3"/>
    <w:rsid w:val="00615C3C"/>
    <w:rsid w:val="006832E6"/>
    <w:rsid w:val="00742099"/>
    <w:rsid w:val="00753C65"/>
    <w:rsid w:val="00830B00"/>
    <w:rsid w:val="009338FB"/>
    <w:rsid w:val="00960DA0"/>
    <w:rsid w:val="00A22E78"/>
    <w:rsid w:val="00C045BE"/>
    <w:rsid w:val="00CC537E"/>
    <w:rsid w:val="00DB7AA6"/>
    <w:rsid w:val="00EA42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F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045BE"/>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190E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EC6"/>
    <w:rPr>
      <w:rFonts w:ascii="Tahoma" w:hAnsi="Tahoma" w:cs="Tahoma"/>
      <w:sz w:val="16"/>
      <w:szCs w:val="16"/>
    </w:rPr>
  </w:style>
  <w:style w:type="paragraph" w:styleId="ListParagraph">
    <w:name w:val="List Paragraph"/>
    <w:basedOn w:val="Normal"/>
    <w:uiPriority w:val="34"/>
    <w:qFormat/>
    <w:rsid w:val="006832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045BE"/>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190E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E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577</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4</cp:revision>
  <cp:lastPrinted>2013-04-05T13:54:00Z</cp:lastPrinted>
  <dcterms:created xsi:type="dcterms:W3CDTF">2013-05-02T20:55:00Z</dcterms:created>
  <dcterms:modified xsi:type="dcterms:W3CDTF">2015-06-08T19:34:00Z</dcterms:modified>
</cp:coreProperties>
</file>